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4E3">
        <w:rPr>
          <w:rFonts w:ascii="Times New Roman" w:hAnsi="Times New Roman" w:cs="Times New Roman"/>
          <w:sz w:val="26"/>
          <w:szCs w:val="26"/>
        </w:rPr>
        <w:t>Основная образовательная программа начального общего образования (далее - ООП НОО) МБОУ «СОШ №</w:t>
      </w:r>
      <w:r w:rsidR="00FE250B">
        <w:rPr>
          <w:rFonts w:ascii="Times New Roman" w:hAnsi="Times New Roman" w:cs="Times New Roman"/>
          <w:sz w:val="26"/>
          <w:szCs w:val="26"/>
        </w:rPr>
        <w:t xml:space="preserve"> 7 г. Кировска</w:t>
      </w:r>
      <w:r w:rsidRPr="00D544E3">
        <w:rPr>
          <w:rFonts w:ascii="Times New Roman" w:hAnsi="Times New Roman" w:cs="Times New Roman"/>
          <w:sz w:val="26"/>
          <w:szCs w:val="26"/>
        </w:rPr>
        <w:t>» разработана в соответствии с требованиями ст.14, 15 Федерального Закона от 29.12.2012 г. № 273-ФЗ «Об образовании в Российской Федерации», Федерального государственного образовательного стандарта начального общего образования (Приказ Министерства образования и науки РФ № 373 от 06 октября 2009 года), приказа Министерства образования и науки РФ от 22.09.2011</w:t>
      </w:r>
      <w:proofErr w:type="gramEnd"/>
      <w:r w:rsidRPr="00D544E3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544E3">
        <w:rPr>
          <w:rFonts w:ascii="Times New Roman" w:hAnsi="Times New Roman" w:cs="Times New Roman"/>
          <w:sz w:val="26"/>
          <w:szCs w:val="26"/>
        </w:rPr>
        <w:t>2357</w:t>
      </w:r>
      <w:proofErr w:type="gramEnd"/>
      <w:r w:rsidRPr="00D544E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544E3">
        <w:rPr>
          <w:rFonts w:ascii="Times New Roman" w:hAnsi="Times New Roman" w:cs="Times New Roman"/>
          <w:sz w:val="26"/>
          <w:szCs w:val="26"/>
        </w:rPr>
        <w:t>О внесении</w:t>
      </w:r>
      <w:proofErr w:type="gramEnd"/>
      <w:r w:rsidRPr="00D544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44E3">
        <w:rPr>
          <w:rFonts w:ascii="Times New Roman" w:hAnsi="Times New Roman" w:cs="Times New Roman"/>
          <w:sz w:val="26"/>
          <w:szCs w:val="26"/>
        </w:rPr>
        <w:t>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приказа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</w:t>
      </w:r>
      <w:proofErr w:type="gramEnd"/>
      <w:r w:rsidRPr="00D544E3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образования», на основе Примерной основной образовательной программы, одобренной решением федерального учебно-методического объединения по общему образованию (протокол от 8 апреля 2015 г. № 1/15).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44E3">
        <w:rPr>
          <w:rFonts w:ascii="Times New Roman" w:hAnsi="Times New Roman" w:cs="Times New Roman"/>
          <w:sz w:val="26"/>
          <w:szCs w:val="26"/>
        </w:rPr>
        <w:t>ООП НОО МБОУ «СОШ №</w:t>
      </w:r>
      <w:r w:rsidR="00CA40C3">
        <w:rPr>
          <w:rFonts w:ascii="Times New Roman" w:hAnsi="Times New Roman" w:cs="Times New Roman"/>
          <w:sz w:val="26"/>
          <w:szCs w:val="26"/>
        </w:rPr>
        <w:t xml:space="preserve"> 7 г. Кировска</w:t>
      </w:r>
      <w:r w:rsidRPr="00D544E3">
        <w:rPr>
          <w:rFonts w:ascii="Times New Roman" w:hAnsi="Times New Roman" w:cs="Times New Roman"/>
          <w:sz w:val="26"/>
          <w:szCs w:val="26"/>
        </w:rPr>
        <w:t xml:space="preserve">»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Нормативный срок освоения программы – 4 года. 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>ООП НОО МБОУ «СОШ №</w:t>
      </w:r>
      <w:r w:rsidR="00CA40C3">
        <w:rPr>
          <w:rFonts w:ascii="Times New Roman" w:hAnsi="Times New Roman" w:cs="Times New Roman"/>
          <w:sz w:val="26"/>
          <w:szCs w:val="26"/>
        </w:rPr>
        <w:t xml:space="preserve"> 7 г. Кировска</w:t>
      </w:r>
      <w:bookmarkStart w:id="0" w:name="_GoBack"/>
      <w:bookmarkEnd w:id="0"/>
      <w:r w:rsidRPr="00D544E3">
        <w:rPr>
          <w:rFonts w:ascii="Times New Roman" w:hAnsi="Times New Roman" w:cs="Times New Roman"/>
          <w:sz w:val="26"/>
          <w:szCs w:val="26"/>
        </w:rPr>
        <w:t xml:space="preserve">» в соответствии с требованиями Стандарта содержит три раздела: целевой, содержательный и организационный. 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i/>
          <w:sz w:val="26"/>
          <w:szCs w:val="26"/>
        </w:rPr>
        <w:t xml:space="preserve">Целевой раздел </w:t>
      </w:r>
      <w:r w:rsidRPr="00D544E3">
        <w:rPr>
          <w:rFonts w:ascii="Times New Roman" w:hAnsi="Times New Roman" w:cs="Times New Roman"/>
          <w:sz w:val="26"/>
          <w:szCs w:val="26"/>
        </w:rPr>
        <w:t>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 особенности Мурманской области, а также способы определения достижения этих целей и результатов.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 </w:t>
      </w:r>
      <w:r w:rsidRPr="00D544E3">
        <w:rPr>
          <w:rFonts w:ascii="Times New Roman" w:hAnsi="Times New Roman" w:cs="Times New Roman"/>
          <w:i/>
          <w:sz w:val="26"/>
          <w:szCs w:val="26"/>
        </w:rPr>
        <w:t>Содержательный раздел</w:t>
      </w:r>
      <w:r w:rsidRPr="00D544E3">
        <w:rPr>
          <w:rFonts w:ascii="Times New Roman" w:hAnsi="Times New Roman" w:cs="Times New Roman"/>
          <w:sz w:val="26"/>
          <w:szCs w:val="26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D544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544E3">
        <w:rPr>
          <w:rFonts w:ascii="Times New Roman" w:hAnsi="Times New Roman" w:cs="Times New Roman"/>
          <w:sz w:val="26"/>
          <w:szCs w:val="26"/>
        </w:rPr>
        <w:t xml:space="preserve"> результатов. </w:t>
      </w:r>
    </w:p>
    <w:p w:rsidR="00334E77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i/>
          <w:sz w:val="26"/>
          <w:szCs w:val="26"/>
        </w:rPr>
        <w:t>Организационный раздел</w:t>
      </w:r>
      <w:r w:rsidRPr="00D544E3">
        <w:rPr>
          <w:rFonts w:ascii="Times New Roman" w:hAnsi="Times New Roman" w:cs="Times New Roman"/>
          <w:sz w:val="26"/>
          <w:szCs w:val="26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sectPr w:rsidR="00334E77" w:rsidRPr="00D544E3" w:rsidSect="0033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D6" w:rsidRDefault="006101D6" w:rsidP="00A57069">
      <w:pPr>
        <w:spacing w:after="0" w:line="240" w:lineRule="auto"/>
      </w:pPr>
      <w:r>
        <w:separator/>
      </w:r>
    </w:p>
  </w:endnote>
  <w:endnote w:type="continuationSeparator" w:id="0">
    <w:p w:rsidR="006101D6" w:rsidRDefault="006101D6" w:rsidP="00A5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D6" w:rsidRDefault="006101D6" w:rsidP="00A57069">
      <w:pPr>
        <w:spacing w:after="0" w:line="240" w:lineRule="auto"/>
      </w:pPr>
      <w:r>
        <w:separator/>
      </w:r>
    </w:p>
  </w:footnote>
  <w:footnote w:type="continuationSeparator" w:id="0">
    <w:p w:rsidR="006101D6" w:rsidRDefault="006101D6" w:rsidP="00A5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D3"/>
    <w:rsid w:val="00334E77"/>
    <w:rsid w:val="00361524"/>
    <w:rsid w:val="006101D6"/>
    <w:rsid w:val="009600D3"/>
    <w:rsid w:val="00A57069"/>
    <w:rsid w:val="00B3751E"/>
    <w:rsid w:val="00CA40C3"/>
    <w:rsid w:val="00D544E3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069"/>
  </w:style>
  <w:style w:type="paragraph" w:styleId="a5">
    <w:name w:val="footer"/>
    <w:basedOn w:val="a"/>
    <w:link w:val="a6"/>
    <w:uiPriority w:val="99"/>
    <w:semiHidden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Ямщикова Е.В.</cp:lastModifiedBy>
  <cp:revision>6</cp:revision>
  <dcterms:created xsi:type="dcterms:W3CDTF">2019-01-19T15:44:00Z</dcterms:created>
  <dcterms:modified xsi:type="dcterms:W3CDTF">2019-04-16T15:55:00Z</dcterms:modified>
</cp:coreProperties>
</file>